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Pr="00EF3C4C" w:rsidR="00810B47" w:rsidTr="3EBC92CB" w14:paraId="3F90F310" w14:textId="77777777">
        <w:tc>
          <w:tcPr>
            <w:tcW w:w="10710" w:type="dxa"/>
            <w:shd w:val="clear" w:color="auto" w:fill="7030A0"/>
            <w:tcMar/>
          </w:tcPr>
          <w:p w:rsidRPr="00EF3C4C" w:rsidR="00810B47" w:rsidP="3EBC92CB" w:rsidRDefault="00810B47" w14:paraId="6567A0C4" w14:textId="5ED86120">
            <w:pPr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  <w:r w:rsidRPr="3EBC92CB" w:rsidR="3EBC92CB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COURSE:       Music Technology I                                       UNIT #:     </w:t>
            </w:r>
            <w:r w:rsidRPr="3EBC92CB" w:rsidR="3EBC92CB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5</w:t>
            </w:r>
            <w:r w:rsidRPr="3EBC92CB" w:rsidR="3EBC92CB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                      Vocabulary Terms</w:t>
            </w:r>
          </w:p>
          <w:p w:rsidRPr="00EF3C4C" w:rsidR="00810B47" w:rsidP="00810B47" w:rsidRDefault="00810B47" w14:paraId="538F67E1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Pr="00EF3C4C" w:rsidR="00810B47" w:rsidTr="3EBC92CB" w14:paraId="6AA198F6" w14:textId="77777777">
        <w:tc>
          <w:tcPr>
            <w:tcW w:w="10710" w:type="dxa"/>
            <w:shd w:val="clear" w:color="auto" w:fill="B9B0D9"/>
            <w:tcMar/>
          </w:tcPr>
          <w:p w:rsidRPr="00EF3C4C" w:rsidR="00810B47" w:rsidRDefault="00810B47" w14:paraId="36C97BDD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Pr="00EF3C4C" w:rsidR="004B125B" w:rsidTr="3EBC92CB" w14:paraId="7A5B3558" w14:textId="77777777">
        <w:trPr>
          <w:trHeight w:val="350"/>
        </w:trPr>
        <w:tc>
          <w:tcPr>
            <w:tcW w:w="10710" w:type="dxa"/>
            <w:shd w:val="clear" w:color="auto" w:fill="E5DFEC"/>
            <w:tcMar/>
          </w:tcPr>
          <w:p w:rsidRPr="00EF3C4C" w:rsidR="00EF3C4C" w:rsidP="00EF3C4C" w:rsidRDefault="00B40F7C" w14:paraId="7A3E8871" w14:textId="27839246">
            <w:pPr>
              <w:pStyle w:val="NormalWeb"/>
              <w:spacing w:before="0" w:beforeAutospacing="0" w:after="0" w:afterAutospacing="0"/>
              <w:ind w:right="-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Music Technology Glossary</w:t>
            </w:r>
          </w:p>
          <w:p w:rsidRPr="00EF3C4C" w:rsidR="00EF3C4C" w:rsidP="00EF3C4C" w:rsidRDefault="00EF3C4C" w14:paraId="00E16842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EF3C4C" w:rsidRDefault="00F76E7B" w14:paraId="5AB87B86" w14:textId="3B6B8FF4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Ampli</w:t>
            </w:r>
            <w:r w:rsidR="00D3510A">
              <w:rPr>
                <w:rFonts w:eastAsia="Times New Roman" w:asciiTheme="minorHAnsi" w:hAnsiTheme="minorHAnsi" w:cstheme="minorHAnsi"/>
                <w:sz w:val="22"/>
                <w:szCs w:val="22"/>
              </w:rPr>
              <w:t>tude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:</w:t>
            </w:r>
            <w:r w:rsidR="00D3510A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D3510A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Technical term meaning t</w:t>
            </w:r>
            <w:r w:rsidR="00D3510A">
              <w:rPr>
                <w:rFonts w:eastAsia="Times New Roman" w:asciiTheme="minorHAnsi" w:hAnsiTheme="minorHAnsi" w:cstheme="minorHAnsi"/>
                <w:sz w:val="22"/>
                <w:szCs w:val="22"/>
              </w:rPr>
              <w:t>he height of the waveform above or below the zero line</w:t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A visual 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>representation of the signal strength or volume of a sound.</w:t>
            </w:r>
          </w:p>
          <w:p w:rsidR="00F76E7B" w:rsidP="00EF3C4C" w:rsidRDefault="00F76E7B" w14:paraId="05FA074F" w14:textId="6FE4406A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2D6957" w:rsidP="002D6957" w:rsidRDefault="002D6957" w14:paraId="31A9DE62" w14:textId="3E993C12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7A24A72" wp14:editId="696D33B4">
                      <wp:simplePos x="0" y="0"/>
                      <wp:positionH relativeFrom="column">
                        <wp:posOffset>4919980</wp:posOffset>
                      </wp:positionH>
                      <wp:positionV relativeFrom="paragraph">
                        <wp:posOffset>258868</wp:posOffset>
                      </wp:positionV>
                      <wp:extent cx="965200" cy="237067"/>
                      <wp:effectExtent l="0" t="0" r="12700" b="1714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5200" cy="2370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Pr="002D6957" w:rsidR="002D6957" w:rsidRDefault="002D6957" w14:paraId="1FE577C8" w14:textId="120C8A93">
                                  <w:pP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2D6957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High Amplitude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6D62C3B">
                    <v:shapetype id="_x0000_t202" coordsize="21600,21600" o:spt="202" path="m,l,21600r21600,l21600,xe" w14:anchorId="17A24A72">
                      <v:stroke joinstyle="miter"/>
                      <v:path gradientshapeok="t" o:connecttype="rect"/>
                    </v:shapetype>
                    <v:shape id="Text Box 6" style="position:absolute;left:0;text-align:left;margin-left:387.4pt;margin-top:20.4pt;width:76pt;height:18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">
                      <v:textbox>
                        <w:txbxContent>
                          <w:p w:rsidRPr="002D6957" w:rsidR="002D6957" w:rsidRDefault="002D6957" w14:paraId="5D9F12D9" w14:textId="120C8A93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2D6957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High Amplitude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C52C08" wp14:editId="0B7EC551">
                      <wp:simplePos x="0" y="0"/>
                      <wp:positionH relativeFrom="column">
                        <wp:posOffset>838835</wp:posOffset>
                      </wp:positionH>
                      <wp:positionV relativeFrom="paragraph">
                        <wp:posOffset>292312</wp:posOffset>
                      </wp:positionV>
                      <wp:extent cx="931333" cy="237067"/>
                      <wp:effectExtent l="0" t="0" r="8890" b="1714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1333" cy="2370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Pr="002D6957" w:rsidR="002D6957" w:rsidRDefault="002D6957" w14:paraId="194DE012" w14:textId="1711053E">
                                  <w:pP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2D6957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Low amplitude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9E03BEB">
                    <v:shape id="Text Box 5" style="position:absolute;left:0;text-align:left;margin-left:66.05pt;margin-top:23pt;width:73.35pt;height:18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" w14:anchorId="0EC52C08">
                      <v:textbox>
                        <w:txbxContent>
                          <w:p w:rsidRPr="002D6957" w:rsidR="002D6957" w:rsidRDefault="002D6957" w14:paraId="754AA343" w14:textId="1711053E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2D6957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Low amplitude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13FB44" wp14:editId="7A639C9E">
                      <wp:simplePos x="0" y="0"/>
                      <wp:positionH relativeFrom="column">
                        <wp:posOffset>1844251</wp:posOffset>
                      </wp:positionH>
                      <wp:positionV relativeFrom="paragraph">
                        <wp:posOffset>75776</wp:posOffset>
                      </wp:positionV>
                      <wp:extent cx="169333" cy="643467"/>
                      <wp:effectExtent l="25400" t="12700" r="0" b="17145"/>
                      <wp:wrapNone/>
                      <wp:docPr id="3" name="Lef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333" cy="643467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CB57FED">
                    <v:shapetype id="_x0000_t87" coordsize="21600,21600" filled="f" o:spt="87" adj="1800,10800" path="m21600,qx10800@0l10800@2qy0@11,10800@3l10800@1qy21600,21600e" w14:anchorId="5C070E97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textboxrect="13963,@4,21600,@5" arrowok="t" o:connecttype="custom" o:connectlocs="21600,0;0,10800;21600,21600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3" style="position:absolute;margin-left:145.2pt;margin-top:5.95pt;width:13.35pt;height:5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00]" strokeweight="1.5pt" type="#_x0000_t87" adj="4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">
                      <v:stroke joinstyle="miter"/>
                    </v:shape>
                  </w:pict>
                </mc:Fallback>
              </mc:AlternateContent>
            </w: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8F2CFA" wp14:editId="6B91FB51">
                      <wp:simplePos x="0" y="0"/>
                      <wp:positionH relativeFrom="column">
                        <wp:posOffset>4666192</wp:posOffset>
                      </wp:positionH>
                      <wp:positionV relativeFrom="paragraph">
                        <wp:posOffset>47202</wp:posOffset>
                      </wp:positionV>
                      <wp:extent cx="160866" cy="685800"/>
                      <wp:effectExtent l="0" t="12700" r="17145" b="12700"/>
                      <wp:wrapNone/>
                      <wp:docPr id="4" name="Right Bra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866" cy="6858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 w14:anchorId="277A4B8B">
                    <v:shapetype id="_x0000_t88" coordsize="21600,21600" filled="f" o:spt="88" adj="1800,10800" path="m,qx10800@0l10800@2qy21600@11,10800@3l10800@1qy,21600e" w14:anchorId="66E00420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textboxrect="0,@4,7637,@5" arrowok="t" o:connecttype="custom" o:connectlocs="0,0;21600,@11;0,21600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" style="position:absolute;margin-left:367.4pt;margin-top:3.7pt;width:12.65pt;height:5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strokecolor="black [3200]" strokeweight="1.5pt" type="#_x0000_t88" adj="42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">
                      <v:stroke joinstyle="miter"/>
                    </v:shape>
                  </w:pict>
                </mc:Fallback>
              </mc:AlternateContent>
            </w: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6B5FD5B" wp14:editId="62A6E5A8">
                  <wp:extent cx="2582333" cy="796834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 Shot 2019-07-24 at 4.59.58 PM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559" cy="808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6957" w:rsidP="00EF3C4C" w:rsidRDefault="002D6957" w14:paraId="0F3C0775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EF3C4C" w:rsidRDefault="00F76E7B" w14:paraId="0E97ADBB" w14:textId="64940FB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Automation:</w:t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An editing and mixing tool used to program automatic changes in certain parameters during </w:t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>audio playback such as volume, pan, echo, and reverb.</w:t>
            </w:r>
          </w:p>
          <w:p w:rsidR="009B4282" w:rsidP="00EF3C4C" w:rsidRDefault="009B4282" w14:paraId="1F2BDDE3" w14:textId="70EC1159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9B4282" w:rsidP="009B4282" w:rsidRDefault="009B4282" w14:paraId="2B6272E7" w14:textId="50740495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DE0B228" wp14:editId="483E4F9C">
                  <wp:extent cx="4286206" cy="591185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creen Shot 2019-07-24 at 5.20.44 P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6431" cy="59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6E7B" w:rsidP="00EF3C4C" w:rsidRDefault="00F76E7B" w14:paraId="071978BA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5D37F6" w:rsidP="3EBC92CB" w:rsidRDefault="005D37F6" w14:paraId="6800F08A" w14:textId="1D5449EA">
            <w:pPr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</w:pP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>Consonant pitches:</w:t>
            </w:r>
            <w:r>
              <w:tab/>
            </w: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>T</w:t>
            </w: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 xml:space="preserve">wo pitches that blend or sound pleasant when played together. Ex. octave, P4, P5, </w:t>
            </w:r>
            <w:r>
              <w:tab/>
            </w:r>
            <w:r>
              <w:tab/>
            </w: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 xml:space="preserve">               </w:t>
            </w: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>Major and minor 3rds and 6ths.</w:t>
            </w:r>
          </w:p>
          <w:p w:rsidR="005D37F6" w:rsidP="00EF3C4C" w:rsidRDefault="005D37F6" w14:paraId="6A38CF9C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EF3C4C" w:rsidRDefault="00F76E7B" w14:paraId="1ACB9BD0" w14:textId="520369DC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Crescendo:</w:t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Musical term meaning a g</w:t>
            </w:r>
            <w:r w:rsidR="002D6957">
              <w:rPr>
                <w:rFonts w:eastAsia="Times New Roman" w:asciiTheme="minorHAnsi" w:hAnsiTheme="minorHAnsi" w:cstheme="minorHAnsi"/>
                <w:sz w:val="22"/>
                <w:szCs w:val="22"/>
              </w:rPr>
              <w:t>radual increase in volume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  <w:p w:rsidR="00F76E7B" w:rsidP="00EF3C4C" w:rsidRDefault="00F76E7B" w14:paraId="49E0950F" w14:textId="47C34F7E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EF3C4C" w:rsidRDefault="00F76E7B" w14:paraId="2ACD75F5" w14:textId="56C4AFAB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Decrescendo: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Musical term meaning a gradual decrease in volume.</w:t>
            </w:r>
          </w:p>
          <w:p w:rsidR="00F76E7B" w:rsidP="00EF3C4C" w:rsidRDefault="00F76E7B" w14:paraId="106E16D0" w14:textId="208174DB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835810" w:rsidP="3EBC92CB" w:rsidRDefault="005D37F6" w14:paraId="45C8E041" w14:textId="53F64746">
            <w:pPr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</w:pP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>Dissonant pitches:</w:t>
            </w:r>
            <w:r>
              <w:tab/>
            </w: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>T</w:t>
            </w: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 xml:space="preserve">wo pitches that clash or sound unpleasant when played together. Ex. major and minor 2nds </w:t>
            </w:r>
            <w:r>
              <w:tab/>
            </w:r>
            <w:r>
              <w:tab/>
            </w:r>
            <w:r w:rsidRPr="3EBC92CB" w:rsidR="3EBC92CB"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  <w:t>and 7ths.</w:t>
            </w:r>
          </w:p>
          <w:p w:rsidR="005D37F6" w:rsidP="00EF3C4C" w:rsidRDefault="005D37F6" w14:paraId="216CBF97" w14:textId="2FF7857D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</w:p>
          <w:p w:rsidR="00EF3C4C" w:rsidP="00EF3C4C" w:rsidRDefault="00F76E7B" w14:paraId="3410C90A" w14:textId="529407B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Dynamics: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Musical term meaning the relative loudness or softness of a sound.</w:t>
            </w:r>
          </w:p>
          <w:p w:rsidR="00F76E7B" w:rsidP="00EF3C4C" w:rsidRDefault="00F76E7B" w14:paraId="1EB4FE50" w14:textId="208D0BF8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3A0027" w:rsidP="00EF3C4C" w:rsidRDefault="00F76E7B" w14:paraId="787BB5A5" w14:textId="1980E293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Fade in: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 technical effect created through volume automation where the volume level starts at 0 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and gradually increases to the desired amplitude.</w:t>
            </w:r>
          </w:p>
          <w:p w:rsidR="009B4282" w:rsidP="00EF3C4C" w:rsidRDefault="009B4282" w14:paraId="60C818C6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9B4282" w:rsidP="009B4282" w:rsidRDefault="009B4282" w14:paraId="0080DF26" w14:textId="05747C10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232BFAD" wp14:editId="0FF00174">
                  <wp:extent cx="3513667" cy="595371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creen Shot 2019-07-24 at 5.21.38 PM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8981" cy="60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5810" w:rsidP="00EF3C4C" w:rsidRDefault="00835810" w14:paraId="6BB8182D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EF3C4C" w:rsidRDefault="00F76E7B" w14:paraId="020FDB29" w14:textId="776B4F26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Fade out: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 technical effect created through volume automation where the volume level starts at an 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audible level and gradually decreases to 0.</w:t>
            </w:r>
          </w:p>
          <w:p w:rsidR="009B4282" w:rsidP="00835810" w:rsidRDefault="00835810" w14:paraId="6AC8623B" w14:textId="416678F7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33B7832" wp14:editId="6B7ECF2F">
                  <wp:extent cx="3649133" cy="584017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creen Shot 2019-07-24 at 5.22.36 P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1706" cy="58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4282" w:rsidP="009B4282" w:rsidRDefault="009B4282" w14:paraId="1614C74F" w14:textId="71EB16F7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EF3C4C" w:rsidRDefault="00F76E7B" w14:paraId="5A12C50D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EF3C4C" w:rsidRDefault="00F76E7B" w14:paraId="5E10F8D1" w14:textId="286F475C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Forte: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A musical term meaning loud</w:t>
            </w:r>
            <w:r w:rsidR="003750C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in volume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  <w:p w:rsidR="00F76E7B" w:rsidP="00EF3C4C" w:rsidRDefault="00F76E7B" w14:paraId="186465B2" w14:textId="5E9E1688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F76E7B" w:rsidP="00EF3C4C" w:rsidRDefault="00F76E7B" w14:paraId="71D35A70" w14:textId="27CB4A6D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Fortissimo: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A musical term meaning very loud</w:t>
            </w:r>
            <w:r w:rsidR="003750C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in volume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  <w:p w:rsidR="00F76E7B" w:rsidP="00EF3C4C" w:rsidRDefault="00F76E7B" w14:paraId="40FAC754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02FD56FC" w14:textId="274C9B9E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Harmony: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The progression of combinations of notes played together in a song or composition. One of the 5 </w:t>
            </w:r>
          </w:p>
          <w:p w:rsidRPr="00F76E7B" w:rsidR="00281C4E" w:rsidP="00F76E7B" w:rsidRDefault="00EF3C4C" w14:paraId="2D119B78" w14:textId="137686ED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elements of music.</w:t>
            </w:r>
          </w:p>
          <w:p w:rsidRPr="00EF3C4C" w:rsidR="00EF3C4C" w:rsidP="00EF3C4C" w:rsidRDefault="00EF3C4C" w14:paraId="5E12D37C" w14:textId="72EAD1EE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3A81A917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Key: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The name of a scale as identified by its tonic pitch and organization of whole and half steps.</w:t>
            </w:r>
          </w:p>
          <w:p w:rsidR="00EF3C4C" w:rsidP="00EF3C4C" w:rsidRDefault="00EF3C4C" w14:paraId="1B40BD69" w14:textId="65B02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3510A" w:rsidP="00EF3C4C" w:rsidRDefault="00D3510A" w14:paraId="6202CBCB" w14:textId="4D4DCA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Legato:</w:t>
            </w:r>
            <w:r w:rsidR="003A002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asciiTheme="minorHAnsi" w:hAnsiTheme="minorHAnsi" w:cstheme="minorHAnsi"/>
                <w:sz w:val="22"/>
                <w:szCs w:val="22"/>
              </w:rPr>
              <w:t>A musical term describing a melodic line with pitches that are smoothly connected to each other.</w:t>
            </w:r>
          </w:p>
          <w:p w:rsidR="009B4282" w:rsidP="00EF3C4C" w:rsidRDefault="009B4282" w14:paraId="6371C587" w14:textId="1EB3AA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B4282" w:rsidP="009B4282" w:rsidRDefault="009B4282" w14:paraId="6DA4B8A0" w14:textId="3C66A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791AA73" wp14:editId="7CE08B52">
                  <wp:extent cx="2362200" cy="138930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creen Shot 2019-07-24 at 5.25.14 P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221" cy="1403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EF3C4C" w:rsidR="009B4282" w:rsidP="009B4282" w:rsidRDefault="009B4282" w14:paraId="49262588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1DAF27C2" w14:textId="584734D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Major scale: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scale organized with the following sequence of intervals: whole step- whole step -half step -whole </w:t>
            </w:r>
          </w:p>
          <w:p w:rsidRPr="00EF3C4C" w:rsidR="00EF3C4C" w:rsidP="00EF3C4C" w:rsidRDefault="00EF3C4C" w14:paraId="6395034F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step -whole step -whole step -half step. Major scales are often identified as sounding happy or 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bright.</w:t>
            </w:r>
          </w:p>
          <w:p w:rsidR="00EF3C4C" w:rsidP="00EF3C4C" w:rsidRDefault="00EF3C4C" w14:paraId="66ACD2A0" w14:textId="4ECD16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50CC" w:rsidP="00EF3C4C" w:rsidRDefault="003750CC" w14:paraId="2CECF233" w14:textId="4EC802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Mezzo: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musical term meaning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medium.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Ex. mezzo forte (medium loud)</w:t>
            </w:r>
          </w:p>
          <w:p w:rsidRPr="003750CC" w:rsidR="003750CC" w:rsidP="00EF3C4C" w:rsidRDefault="003750CC" w14:paraId="6A05AD3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3C4C" w:rsidP="00EF3C4C" w:rsidRDefault="00EF3C4C" w14:paraId="0F1937AB" w14:textId="61C578C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Minor scale: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scale organized with the following sequence of intervals: whole step - half step - whole step – 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whole step - half step - whole step - whole step. Minor scales are often identified as sounding sad or 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dark.</w:t>
            </w:r>
          </w:p>
          <w:p w:rsidR="00ED016E" w:rsidP="00EF3C4C" w:rsidRDefault="00ED016E" w14:paraId="6FB7C4C8" w14:textId="78051FF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Pr="00EF3C4C" w:rsidR="00ED016E" w:rsidP="00EF3C4C" w:rsidRDefault="00ED016E" w14:paraId="77A85BE9" w14:textId="6B1B0E2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Modulation Wheel: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control found on a MIDI synthesizer or controller. It is used to add expression to a sound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by modulating or varying the intensity or amplitude of the sound.</w:t>
            </w:r>
          </w:p>
          <w:p w:rsidR="00EF3C4C" w:rsidP="00EF3C4C" w:rsidRDefault="00EF3C4C" w14:paraId="285FE0DD" w14:textId="76D2BD91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3750CC" w:rsidP="00EF3C4C" w:rsidRDefault="003750CC" w14:paraId="0DBF526C" w14:textId="55F788AE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Piano: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A musical term meaning soft or quiet volume.</w:t>
            </w:r>
          </w:p>
          <w:p w:rsidR="003750CC" w:rsidP="00EF3C4C" w:rsidRDefault="003750CC" w14:paraId="66D74306" w14:textId="6B3329E6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3750CC" w:rsidP="00EF3C4C" w:rsidRDefault="003750CC" w14:paraId="24DB4BE6" w14:textId="1AC08306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Pianissimo: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A musical term meaning a very soft or very quiet volume.</w:t>
            </w:r>
          </w:p>
          <w:p w:rsidR="003750CC" w:rsidP="00EF3C4C" w:rsidRDefault="003750CC" w14:paraId="666F46AF" w14:textId="07FBEDA8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ED016E" w:rsidP="00EF3C4C" w:rsidRDefault="00ED016E" w14:paraId="66D8EBB8" w14:textId="3E91FACC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Pitch Bend Wheel: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 control found on a MIDI synthesizer or controller. It is used to add expression to a sound 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by changing the pitch of a sound in a continuously variable manner.</w:t>
            </w:r>
          </w:p>
          <w:p w:rsidRPr="00EF3C4C" w:rsidR="00ED016E" w:rsidP="00EF3C4C" w:rsidRDefault="00ED016E" w14:paraId="01C91528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51CA4416" w14:textId="4B383D0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sz w:val="22"/>
                <w:szCs w:val="22"/>
              </w:rPr>
              <w:t>Scale:</w:t>
            </w:r>
            <w:r w:rsidRPr="00EF3C4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sz w:val="22"/>
                <w:szCs w:val="22"/>
              </w:rPr>
              <w:t>A sequence of pitches organized in whole steps and half steps around a home, or tonic pitch.</w:t>
            </w:r>
          </w:p>
          <w:p w:rsidR="00ED016E" w:rsidP="00EF3C4C" w:rsidRDefault="00ED016E" w14:paraId="2243A27D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835810" w:rsidP="00EF3C4C" w:rsidRDefault="00835810" w14:paraId="5CF58E8C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835810" w:rsidP="00EF3C4C" w:rsidRDefault="00835810" w14:paraId="36F90AC4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835810" w:rsidP="00EF3C4C" w:rsidRDefault="00835810" w14:paraId="3889D4E5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835810" w:rsidP="00EF3C4C" w:rsidRDefault="00835810" w14:paraId="4C2EA483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D3510A" w:rsidP="00EF3C4C" w:rsidRDefault="00D3510A" w14:paraId="1BBBDBF3" w14:textId="346A051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lastRenderedPageBreak/>
              <w:t>Stac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ato: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 musical term describing a melodic line with pitches that are detached and spaced from one </w:t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another.</w:t>
            </w:r>
          </w:p>
          <w:p w:rsidR="00D3510A" w:rsidP="009B4282" w:rsidRDefault="009B4282" w14:paraId="3156B024" w14:textId="2E998DC7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05F26A0" wp14:editId="6DCBACD1">
                  <wp:extent cx="1947333" cy="114530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creen Shot 2019-07-24 at 5.26.10 PM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7108" cy="1198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016E" w:rsidP="009B4282" w:rsidRDefault="00ED016E" w14:paraId="53E0D176" w14:textId="77777777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9B4282" w:rsidP="009B4282" w:rsidRDefault="009B4282" w14:paraId="0D025656" w14:textId="77777777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12CBB02B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Synthesizer: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An audio instrument that produces its own sounds with a self-contained library of sound samples.</w:t>
            </w:r>
          </w:p>
          <w:p w:rsidR="00EF3C4C" w:rsidP="00EF3C4C" w:rsidRDefault="00EF3C4C" w14:paraId="3FFCD8E8" w14:textId="2C9319ED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EF3C4C" w:rsidRDefault="00F76E7B" w14:paraId="22567676" w14:textId="02C9457F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Tempo: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The speed of the beat, measured in beats per minute (bpm).</w:t>
            </w:r>
          </w:p>
          <w:p w:rsidRPr="00EF3C4C" w:rsidR="00F76E7B" w:rsidP="00EF3C4C" w:rsidRDefault="00F76E7B" w14:paraId="7E7BCABC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621A1E83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Track: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 single line in a sequencer or DAW that contains each individual instrument or voice recording </w:t>
            </w:r>
          </w:p>
          <w:p w:rsidR="00F76E7B" w:rsidP="00EF3C4C" w:rsidRDefault="00EF3C4C" w14:paraId="1B4704DD" w14:textId="1E9C03B8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or loop used in the song or composition.</w:t>
            </w:r>
          </w:p>
          <w:p w:rsidR="00F76E7B" w:rsidP="00F76E7B" w:rsidRDefault="00F76E7B" w14:paraId="624765DC" w14:textId="78E18CAC">
            <w:pPr>
              <w:ind w:left="-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9B4282" w:rsidP="00F76E7B" w:rsidRDefault="009B4282" w14:paraId="3D204943" w14:textId="1AA75C38">
            <w:pPr>
              <w:ind w:left="-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9B4282" w:rsidP="00F76E7B" w:rsidRDefault="009B4282" w14:paraId="218991C2" w14:textId="77777777">
            <w:pPr>
              <w:ind w:left="-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F76E7B" w:rsidP="00F76E7B" w:rsidRDefault="00F76E7B" w14:paraId="054B83CC" w14:textId="2DB6E0A2">
            <w:pPr>
              <w:ind w:left="-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Velocity: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3A0027">
              <w:rPr>
                <w:rFonts w:eastAsia="Times New Roman" w:asciiTheme="minorHAnsi" w:hAnsiTheme="minorHAnsi" w:cstheme="minorHAnsi"/>
                <w:sz w:val="22"/>
                <w:szCs w:val="22"/>
              </w:rPr>
              <w:t>A MIDI message parameter that indicates the force or speed that a key or trigger was struck.</w:t>
            </w:r>
            <w:r w:rsidR="009B428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Higher </w:t>
            </w:r>
            <w:r w:rsidR="009B4282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9B4282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9B4282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="009B4282">
              <w:rPr>
                <w:rFonts w:eastAsia="Times New Roman" w:asciiTheme="minorHAnsi" w:hAnsiTheme="minorHAnsi" w:cstheme="minorHAnsi"/>
                <w:sz w:val="22"/>
                <w:szCs w:val="22"/>
              </w:rPr>
              <w:t>velocity results in louder signals or sounds.</w:t>
            </w:r>
          </w:p>
          <w:p w:rsidR="009B4282" w:rsidP="00F76E7B" w:rsidRDefault="009B4282" w14:paraId="5BD473F4" w14:textId="00712DF6">
            <w:pPr>
              <w:ind w:left="-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9B4282" w:rsidP="009B4282" w:rsidRDefault="009B4282" w14:paraId="10FCF370" w14:textId="38699CFA">
            <w:pPr>
              <w:ind w:left="-20"/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6B7E2F5" wp14:editId="2AAAE35F">
                  <wp:extent cx="3488266" cy="1203005"/>
                  <wp:effectExtent l="0" t="0" r="4445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24 at 5.28.11 PM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4314" cy="1208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EF3C4C" w:rsidR="00EF3C4C" w:rsidP="00F76E7B" w:rsidRDefault="00EF3C4C" w14:paraId="3FC77555" w14:textId="0DB324B0">
            <w:pPr>
              <w:ind w:left="144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4B125B" w:rsidP="00F76E7B" w:rsidRDefault="004B125B" w14:paraId="0E9B6415" w14:textId="5A3CE0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EF3C4C" w:rsidR="00475F33" w:rsidP="0069422A" w:rsidRDefault="00475F33" w14:paraId="181A76A0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EF3C4C" w:rsidR="00475F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57" w:rsidP="00810B47" w:rsidRDefault="00D76E57" w14:paraId="5445E7DF" w14:textId="77777777">
      <w:pPr>
        <w:spacing w:after="0" w:line="240" w:lineRule="auto"/>
      </w:pPr>
      <w:r>
        <w:separator/>
      </w:r>
    </w:p>
  </w:endnote>
  <w:endnote w:type="continuationSeparator" w:id="0">
    <w:p w:rsidR="00D76E57" w:rsidP="00810B47" w:rsidRDefault="00D76E57" w14:paraId="7A505B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-Light">
    <w:altName w:val="Calibri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34A240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475F33" w:rsidRDefault="00475F33" w14:paraId="5F4B11DD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F04502" wp14:editId="10940F2F">
              <wp:simplePos x="0" y="0"/>
              <wp:positionH relativeFrom="page">
                <wp:posOffset>800866</wp:posOffset>
              </wp:positionH>
              <wp:positionV relativeFrom="page">
                <wp:posOffset>9387468</wp:posOffset>
              </wp:positionV>
              <wp:extent cx="6224270" cy="4610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2427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F33" w:rsidP="00221342" w:rsidRDefault="00475F33" w14:paraId="1B172D0F" w14:textId="77777777">
                          <w:pPr>
                            <w:pStyle w:val="BodyText"/>
                            <w:spacing w:line="226" w:lineRule="exact"/>
                            <w:ind w:right="1"/>
                            <w:jc w:val="center"/>
                          </w:pPr>
                          <w:r>
                            <w:t>Georgia Department of Education</w:t>
                          </w:r>
                        </w:p>
                        <w:p w:rsidR="00475F33" w:rsidP="00221342" w:rsidRDefault="00475F33" w14:paraId="632847A7" w14:textId="77777777">
                          <w:pPr>
                            <w:spacing w:line="218" w:lineRule="exact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THIS WORK IS LICENSED UNDER A CREATIVE C OMMONS ATTRIBUTION - NONCOMMERCIAL - SHAREALIKE 4.0 INTERNATIONAL LICENSE</w:t>
                          </w:r>
                        </w:p>
                        <w:p w:rsidR="00475F33" w:rsidP="00221342" w:rsidRDefault="00475F33" w14:paraId="1B51BC25" w14:textId="77777777">
                          <w:pPr>
                            <w:spacing w:line="266" w:lineRule="exact"/>
                            <w:ind w:left="3391" w:right="339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5.31.2017 </w:t>
                          </w:r>
                          <w:r>
                            <w:rPr>
                              <w:rFonts w:ascii="Wingdings" w:hAnsi="Wingdings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Wingdings" w:hAnsi="Wingdings"/>
                              <w:spacing w:val="-132"/>
                              <w:sz w:val="18"/>
                            </w:rPr>
                            <w:t></w:t>
                          </w:r>
                          <w:r>
                            <w:rPr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0776A28">
            <v:shapetype id="_x0000_t202" coordsize="21600,21600" o:spt="202" path="m,l,21600r21600,l21600,xe" w14:anchorId="04F04502">
              <v:stroke joinstyle="miter"/>
              <v:path gradientshapeok="t" o:connecttype="rect"/>
            </v:shapetype>
            <v:shape id="Text Box 1" style="position:absolute;margin-left:63.05pt;margin-top:739.15pt;width:490.1pt;height:36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">
              <v:path arrowok="t"/>
              <v:textbox inset="0,0,0,0">
                <w:txbxContent>
                  <w:p w:rsidR="00475F33" w:rsidP="00221342" w:rsidRDefault="00475F33" w14:paraId="10132D8E" w14:textId="77777777">
                    <w:pPr>
                      <w:pStyle w:val="BodyText"/>
                      <w:spacing w:line="226" w:lineRule="exact"/>
                      <w:ind w:right="1"/>
                      <w:jc w:val="center"/>
                    </w:pPr>
                    <w:r>
                      <w:t>Georgia Department of Education</w:t>
                    </w:r>
                  </w:p>
                  <w:p w:rsidR="00475F33" w:rsidP="00221342" w:rsidRDefault="00475F33" w14:paraId="71FDCC44" w14:textId="77777777">
                    <w:pPr>
                      <w:spacing w:line="218" w:lineRule="exact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THIS WORK IS LICENSED UNDER A CREATIVE C OMMONS ATTRIBUTION - NONCOMMERCIAL - SHAREALIKE 4.0 INTERNATIONAL LICENSE</w:t>
                    </w:r>
                  </w:p>
                  <w:p w:rsidR="00475F33" w:rsidP="00221342" w:rsidRDefault="00475F33" w14:paraId="1491653B" w14:textId="77777777">
                    <w:pPr>
                      <w:spacing w:line="266" w:lineRule="exact"/>
                      <w:ind w:left="3391" w:right="339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5.31.2017 </w:t>
                    </w:r>
                    <w:r>
                      <w:rPr>
                        <w:rFonts w:ascii="Wingdings" w:hAnsi="Wingdings"/>
                        <w:sz w:val="18"/>
                      </w:rPr>
                      <w:t></w:t>
                    </w:r>
                    <w:r>
                      <w:rPr>
                        <w:rFonts w:ascii="Wingdings" w:hAnsi="Wingdings"/>
                        <w:spacing w:val="-132"/>
                        <w:sz w:val="18"/>
                      </w:rPr>
                      <w:t></w:t>
                    </w:r>
                    <w:r>
                      <w:rPr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5F266CB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57" w:rsidP="00810B47" w:rsidRDefault="00D76E57" w14:paraId="3C96D3FB" w14:textId="77777777">
      <w:pPr>
        <w:spacing w:after="0" w:line="240" w:lineRule="auto"/>
      </w:pPr>
      <w:r>
        <w:separator/>
      </w:r>
    </w:p>
  </w:footnote>
  <w:footnote w:type="continuationSeparator" w:id="0">
    <w:p w:rsidR="00D76E57" w:rsidP="00810B47" w:rsidRDefault="00D76E57" w14:paraId="512EB5A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B7AD0E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0404BDD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F1653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7386"/>
    <w:multiLevelType w:val="hybridMultilevel"/>
    <w:tmpl w:val="5C7EB24C"/>
    <w:lvl w:ilvl="0" w:tplc="97F2B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DFC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0C5A5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0290B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BE74E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4A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F6607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5AC7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1DC9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" w15:restartNumberingAfterBreak="0">
    <w:nsid w:val="119A7BB2"/>
    <w:multiLevelType w:val="hybridMultilevel"/>
    <w:tmpl w:val="3FF89DA4"/>
    <w:lvl w:ilvl="0" w:tplc="40FEC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5E9A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3F4A6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E0B63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95C4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2C90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97C0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380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4F422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" w15:restartNumberingAfterBreak="0">
    <w:nsid w:val="2B144A5C"/>
    <w:multiLevelType w:val="hybridMultilevel"/>
    <w:tmpl w:val="CB3E7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DBC121C"/>
    <w:multiLevelType w:val="hybridMultilevel"/>
    <w:tmpl w:val="8B304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7037D8A"/>
    <w:multiLevelType w:val="hybridMultilevel"/>
    <w:tmpl w:val="DB3C38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6AD71A4C"/>
    <w:multiLevelType w:val="hybridMultilevel"/>
    <w:tmpl w:val="346682F6"/>
    <w:lvl w:ilvl="0" w:tplc="84B810C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D045C"/>
    <w:multiLevelType w:val="hybridMultilevel"/>
    <w:tmpl w:val="F646A3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272D75"/>
    <w:multiLevelType w:val="hybridMultilevel"/>
    <w:tmpl w:val="E394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47"/>
    <w:rsid w:val="00007279"/>
    <w:rsid w:val="0004083B"/>
    <w:rsid w:val="00041781"/>
    <w:rsid w:val="00096C07"/>
    <w:rsid w:val="00096F86"/>
    <w:rsid w:val="000A542F"/>
    <w:rsid w:val="001260A8"/>
    <w:rsid w:val="00165A1F"/>
    <w:rsid w:val="00191444"/>
    <w:rsid w:val="001A13A7"/>
    <w:rsid w:val="001B7CF0"/>
    <w:rsid w:val="001C05F3"/>
    <w:rsid w:val="00204A21"/>
    <w:rsid w:val="00221342"/>
    <w:rsid w:val="00281C4E"/>
    <w:rsid w:val="002D6957"/>
    <w:rsid w:val="002E53CB"/>
    <w:rsid w:val="003750CC"/>
    <w:rsid w:val="003A0027"/>
    <w:rsid w:val="003D3B40"/>
    <w:rsid w:val="003E71E5"/>
    <w:rsid w:val="003F0393"/>
    <w:rsid w:val="003F0961"/>
    <w:rsid w:val="00400BB3"/>
    <w:rsid w:val="00405A1B"/>
    <w:rsid w:val="00475F33"/>
    <w:rsid w:val="00482F1D"/>
    <w:rsid w:val="004B125B"/>
    <w:rsid w:val="004B4152"/>
    <w:rsid w:val="004C2931"/>
    <w:rsid w:val="004D7734"/>
    <w:rsid w:val="00505434"/>
    <w:rsid w:val="005069AD"/>
    <w:rsid w:val="005D37F6"/>
    <w:rsid w:val="00642C45"/>
    <w:rsid w:val="00645092"/>
    <w:rsid w:val="00671655"/>
    <w:rsid w:val="00690A56"/>
    <w:rsid w:val="0069422A"/>
    <w:rsid w:val="006E19C3"/>
    <w:rsid w:val="007A7A79"/>
    <w:rsid w:val="007C2D10"/>
    <w:rsid w:val="007E61A6"/>
    <w:rsid w:val="007F4251"/>
    <w:rsid w:val="00810B47"/>
    <w:rsid w:val="008152B1"/>
    <w:rsid w:val="00835810"/>
    <w:rsid w:val="00846890"/>
    <w:rsid w:val="00893F1B"/>
    <w:rsid w:val="008C5850"/>
    <w:rsid w:val="009524AD"/>
    <w:rsid w:val="00986801"/>
    <w:rsid w:val="009B4282"/>
    <w:rsid w:val="00A957ED"/>
    <w:rsid w:val="00AB486B"/>
    <w:rsid w:val="00AC7162"/>
    <w:rsid w:val="00B21F72"/>
    <w:rsid w:val="00B40F7C"/>
    <w:rsid w:val="00B524AE"/>
    <w:rsid w:val="00BB3569"/>
    <w:rsid w:val="00BC48C2"/>
    <w:rsid w:val="00BD569F"/>
    <w:rsid w:val="00BF4B63"/>
    <w:rsid w:val="00CE10F3"/>
    <w:rsid w:val="00D11C5A"/>
    <w:rsid w:val="00D3510A"/>
    <w:rsid w:val="00D76E57"/>
    <w:rsid w:val="00D93C8F"/>
    <w:rsid w:val="00D96EE4"/>
    <w:rsid w:val="00DA0D97"/>
    <w:rsid w:val="00DB3294"/>
    <w:rsid w:val="00DE76EC"/>
    <w:rsid w:val="00EB7E40"/>
    <w:rsid w:val="00ED016E"/>
    <w:rsid w:val="00EF3C4C"/>
    <w:rsid w:val="00F2438B"/>
    <w:rsid w:val="00F76E7B"/>
    <w:rsid w:val="00FA6D97"/>
    <w:rsid w:val="00FB5AB3"/>
    <w:rsid w:val="00FE4A14"/>
    <w:rsid w:val="3EBC9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65BF"/>
  <w15:chartTrackingRefBased/>
  <w15:docId w15:val="{2833CC71-84C2-CD40-A1EF-B92A00C38E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cs="Times New Roman" w:eastAsia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B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B47"/>
  </w:style>
  <w:style w:type="paragraph" w:styleId="Footer">
    <w:name w:val="footer"/>
    <w:basedOn w:val="Normal"/>
    <w:link w:val="Foot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B47"/>
  </w:style>
  <w:style w:type="paragraph" w:styleId="ListParagraph">
    <w:name w:val="List Paragraph"/>
    <w:basedOn w:val="Normal"/>
    <w:uiPriority w:val="34"/>
    <w:qFormat/>
    <w:rsid w:val="00096C0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21342"/>
    <w:pPr>
      <w:widowControl w:val="0"/>
      <w:autoSpaceDE w:val="0"/>
      <w:autoSpaceDN w:val="0"/>
      <w:spacing w:after="0" w:line="240" w:lineRule="auto"/>
    </w:pPr>
    <w:rPr>
      <w:rFonts w:ascii="Calibri-Light" w:hAnsi="Calibri-Light" w:eastAsia="Calibri-Light" w:cs="Calibri-Light"/>
      <w:sz w:val="22"/>
      <w:szCs w:val="22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221342"/>
    <w:rPr>
      <w:rFonts w:ascii="Calibri-Light" w:hAnsi="Calibri-Light" w:eastAsia="Calibri-Light" w:cs="Calibri-Light"/>
      <w:sz w:val="22"/>
      <w:szCs w:val="22"/>
      <w:lang w:bidi="en-US"/>
    </w:rPr>
  </w:style>
  <w:style w:type="character" w:styleId="st" w:customStyle="1">
    <w:name w:val="st"/>
    <w:basedOn w:val="DefaultParagraphFont"/>
    <w:rsid w:val="00CE10F3"/>
  </w:style>
  <w:style w:type="character" w:styleId="y0nh2b" w:customStyle="1">
    <w:name w:val="y0nh2b"/>
    <w:basedOn w:val="DefaultParagraphFont"/>
    <w:rsid w:val="00CE10F3"/>
  </w:style>
  <w:style w:type="character" w:styleId="Emphasis">
    <w:name w:val="Emphasis"/>
    <w:basedOn w:val="DefaultParagraphFont"/>
    <w:uiPriority w:val="20"/>
    <w:qFormat/>
    <w:rsid w:val="00CE10F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E10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75F33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pple-tab-span" w:customStyle="1">
    <w:name w:val="apple-tab-span"/>
    <w:basedOn w:val="DefaultParagraphFont"/>
    <w:rsid w:val="0047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6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customXml" Target="../customXml/item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27B617-523D-4B5B-B991-C3006B06DD67}"/>
</file>

<file path=customXml/itemProps2.xml><?xml version="1.0" encoding="utf-8"?>
<ds:datastoreItem xmlns:ds="http://schemas.openxmlformats.org/officeDocument/2006/customXml" ds:itemID="{17A140EA-920C-402C-9B59-8255809BBFD3}"/>
</file>

<file path=customXml/itemProps3.xml><?xml version="1.0" encoding="utf-8"?>
<ds:datastoreItem xmlns:ds="http://schemas.openxmlformats.org/officeDocument/2006/customXml" ds:itemID="{3D6805A2-F4E8-4851-899E-55B0A67349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Fulton County School System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Heather</dc:creator>
  <cp:keywords/>
  <dc:description/>
  <cp:lastModifiedBy>Guest User</cp:lastModifiedBy>
  <cp:revision>5</cp:revision>
  <dcterms:created xsi:type="dcterms:W3CDTF">2019-07-24T21:29:00Z</dcterms:created>
  <dcterms:modified xsi:type="dcterms:W3CDTF">2019-09-10T20:10:12Z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